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2430"/>
        <w:gridCol w:w="1800"/>
        <w:gridCol w:w="1800"/>
      </w:tblGrid>
      <w:tr w:rsidR="00DC2055" w:rsidRPr="00D74738" w:rsidTr="00011ED5">
        <w:trPr>
          <w:trHeight w:val="422"/>
        </w:trPr>
        <w:tc>
          <w:tcPr>
            <w:tcW w:w="10890" w:type="dxa"/>
            <w:gridSpan w:val="5"/>
            <w:shd w:val="clear" w:color="auto" w:fill="9CC2E5" w:themeFill="accent1" w:themeFillTint="99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Hematology – Complete Blood Count </w:t>
            </w:r>
            <w:proofErr w:type="spellStart"/>
            <w:r>
              <w:rPr>
                <w:b/>
              </w:rPr>
              <w:t>Hemogram</w:t>
            </w:r>
            <w:proofErr w:type="spellEnd"/>
          </w:p>
        </w:tc>
      </w:tr>
      <w:tr w:rsidR="00DC2055" w:rsidRPr="00D74738" w:rsidTr="00011ED5">
        <w:trPr>
          <w:trHeight w:val="325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White Blood Cell Count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K/</w:t>
            </w:r>
            <w:proofErr w:type="spellStart"/>
            <w:r>
              <w:t>mcL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Newborn-29Days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9.0-32.0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9.0-32.0</w:t>
            </w:r>
          </w:p>
        </w:tc>
      </w:tr>
      <w:tr w:rsidR="00DC2055" w:rsidRPr="00D74738" w:rsidTr="00011ED5">
        <w:trPr>
          <w:trHeight w:val="27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5.0-13.0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5.0-13.0</w:t>
            </w:r>
          </w:p>
        </w:tc>
      </w:tr>
      <w:tr w:rsidR="00DC2055" w:rsidRPr="00D74738" w:rsidTr="00011ED5">
        <w:trPr>
          <w:trHeight w:val="253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9Years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4.0-12.0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4.0-12.0</w:t>
            </w:r>
          </w:p>
        </w:tc>
      </w:tr>
      <w:tr w:rsidR="00DC2055" w:rsidRPr="00D74738" w:rsidTr="00011ED5">
        <w:trPr>
          <w:trHeight w:val="24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10+ Years 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4.0-10.5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4.0-10.5</w:t>
            </w:r>
          </w:p>
        </w:tc>
      </w:tr>
      <w:tr w:rsidR="00DC2055" w:rsidRPr="00D74738" w:rsidTr="00011ED5">
        <w:trPr>
          <w:trHeight w:val="244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Red Blood Cells                 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M/</w:t>
            </w:r>
            <w:proofErr w:type="spellStart"/>
            <w:r>
              <w:t>uL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4.60-6.70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4.60-6.70</w:t>
            </w:r>
          </w:p>
        </w:tc>
      </w:tr>
      <w:tr w:rsidR="00DC2055" w:rsidRPr="00D74738" w:rsidTr="00011ED5">
        <w:trPr>
          <w:trHeight w:val="226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3.80-5.40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3.80-5.40</w:t>
            </w:r>
          </w:p>
        </w:tc>
      </w:tr>
      <w:tr w:rsidR="00DC2055" w:rsidRPr="00D74738" w:rsidTr="00011ED5">
        <w:trPr>
          <w:trHeight w:val="262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9Years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4.00-5.30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4.00-5.30</w:t>
            </w:r>
          </w:p>
        </w:tc>
      </w:tr>
      <w:tr w:rsidR="00DC2055" w:rsidRPr="00D74738" w:rsidTr="00011ED5">
        <w:trPr>
          <w:trHeight w:val="118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10Years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4.20-5.60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4.20-5.60</w:t>
            </w:r>
          </w:p>
        </w:tc>
      </w:tr>
      <w:tr w:rsidR="00DC2055" w:rsidRPr="00D74738" w:rsidTr="00011ED5">
        <w:trPr>
          <w:trHeight w:val="118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4.70-6.00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4.20-5.40</w:t>
            </w:r>
          </w:p>
        </w:tc>
      </w:tr>
      <w:tr w:rsidR="00DC2055" w:rsidRPr="00D74738" w:rsidTr="00011ED5">
        <w:trPr>
          <w:trHeight w:val="190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Hemoglobin                        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13.0-22.0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13.0-22.0</w:t>
            </w:r>
          </w:p>
        </w:tc>
      </w:tr>
      <w:tr w:rsidR="00DC2055" w:rsidRPr="00D74738" w:rsidTr="00011ED5">
        <w:trPr>
          <w:trHeight w:val="190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9.5-14.0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9.5-14.0</w:t>
            </w:r>
          </w:p>
        </w:tc>
      </w:tr>
      <w:tr w:rsidR="00DC2055" w:rsidRPr="00D74738" w:rsidTr="00011ED5">
        <w:trPr>
          <w:trHeight w:val="172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9Years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11.5-14.0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11.5-14.0</w:t>
            </w:r>
          </w:p>
        </w:tc>
      </w:tr>
      <w:tr w:rsidR="00DC2055" w:rsidRPr="00D74738" w:rsidTr="00011ED5">
        <w:trPr>
          <w:trHeight w:val="172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10Years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12.5-16.1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12.5-15.0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13.5-18.0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12.5-16.0</w:t>
            </w:r>
          </w:p>
        </w:tc>
      </w:tr>
      <w:tr w:rsidR="00DC2055" w:rsidRPr="00D74738" w:rsidTr="00011ED5">
        <w:trPr>
          <w:trHeight w:val="154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Hematocrit                       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42.0-70.0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42.0-70.0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30.0-41.0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30.0-41.0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9Years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33.0-43.0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33.0-43.0</w:t>
            </w:r>
          </w:p>
        </w:tc>
      </w:tr>
      <w:tr w:rsidR="00DC2055" w:rsidRPr="00D74738" w:rsidTr="00011ED5">
        <w:trPr>
          <w:trHeight w:val="127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10Years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36.0-47.0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35.0-45.0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42.0-52.0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37.0-47.0</w:t>
            </w:r>
          </w:p>
        </w:tc>
      </w:tr>
      <w:tr w:rsidR="00DC2055" w:rsidRPr="00D74738" w:rsidTr="00011ED5">
        <w:trPr>
          <w:trHeight w:val="109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Mean Corpuscular Volume                     (MCV)                                       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proofErr w:type="spellStart"/>
            <w:r>
              <w:t>fL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90.0-115.0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90.0-115.0</w:t>
            </w:r>
          </w:p>
        </w:tc>
      </w:tr>
      <w:tr w:rsidR="00DC2055" w:rsidRPr="00D74738" w:rsidTr="00011ED5">
        <w:trPr>
          <w:trHeight w:val="190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70.0-90.0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70.0-90.0</w:t>
            </w:r>
          </w:p>
        </w:tc>
      </w:tr>
      <w:tr w:rsidR="00DC2055" w:rsidRPr="00D74738" w:rsidTr="00011ED5">
        <w:trPr>
          <w:trHeight w:val="9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9Years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76.0-90.0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76.0-90.0</w:t>
            </w:r>
          </w:p>
        </w:tc>
      </w:tr>
      <w:tr w:rsidR="00DC2055" w:rsidRPr="00D74738" w:rsidTr="00011ED5">
        <w:trPr>
          <w:trHeight w:val="9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10Years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78.0-95.0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78.0-95.0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78.0-100.0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78.0-100.0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Mean Corpuscular Hemoglobin (MCH)                          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proofErr w:type="spellStart"/>
            <w:r>
              <w:t>pg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33.0-39.0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33.0-39.0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24.0-30.0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24.0-30.0</w:t>
            </w:r>
          </w:p>
        </w:tc>
      </w:tr>
      <w:tr w:rsidR="00DC2055" w:rsidRPr="00D74738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9Years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25.0-31.0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25.0-31.0</w:t>
            </w:r>
          </w:p>
        </w:tc>
      </w:tr>
      <w:tr w:rsidR="00DC2055" w:rsidRPr="00D74738" w:rsidTr="00011ED5">
        <w:trPr>
          <w:trHeight w:val="127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10Years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26.0-32.0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26.0-32.0</w:t>
            </w:r>
          </w:p>
        </w:tc>
      </w:tr>
      <w:tr w:rsidR="00DC2055" w:rsidRPr="00D74738" w:rsidTr="00011ED5">
        <w:trPr>
          <w:trHeight w:val="127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27.0-31.0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27.0-31.0</w:t>
            </w:r>
          </w:p>
        </w:tc>
      </w:tr>
    </w:tbl>
    <w:p w:rsidR="00DC2055" w:rsidRDefault="00DC2055"/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2430"/>
        <w:gridCol w:w="1800"/>
        <w:gridCol w:w="1800"/>
      </w:tblGrid>
      <w:tr w:rsidR="00DC2055" w:rsidRPr="00D74738" w:rsidTr="00011ED5">
        <w:trPr>
          <w:trHeight w:val="173"/>
        </w:trPr>
        <w:tc>
          <w:tcPr>
            <w:tcW w:w="360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Test</w:t>
            </w:r>
          </w:p>
        </w:tc>
        <w:tc>
          <w:tcPr>
            <w:tcW w:w="126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Units</w:t>
            </w:r>
          </w:p>
        </w:tc>
        <w:tc>
          <w:tcPr>
            <w:tcW w:w="6030" w:type="dxa"/>
            <w:gridSpan w:val="3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Human</w:t>
            </w:r>
          </w:p>
        </w:tc>
      </w:tr>
      <w:tr w:rsidR="00DC2055" w:rsidRPr="00D74738" w:rsidTr="00011ED5">
        <w:trPr>
          <w:trHeight w:val="155"/>
        </w:trPr>
        <w:tc>
          <w:tcPr>
            <w:tcW w:w="360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Age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Male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Female</w:t>
            </w:r>
          </w:p>
        </w:tc>
      </w:tr>
      <w:tr w:rsidR="00DC2055" w:rsidRPr="00D74738" w:rsidTr="00011ED5">
        <w:trPr>
          <w:trHeight w:val="422"/>
        </w:trPr>
        <w:tc>
          <w:tcPr>
            <w:tcW w:w="36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Mean Corpuscular Hemoglobin Concentration (MCHC)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32.0-36.0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32.0-36.0</w:t>
            </w:r>
          </w:p>
        </w:tc>
      </w:tr>
      <w:tr w:rsidR="00DC2055" w:rsidRPr="00D74738" w:rsidTr="00011ED5">
        <w:trPr>
          <w:trHeight w:val="199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Red Cell Distribution Width                                                          (RDW)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13.0-18.0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13.0-18.0</w:t>
            </w:r>
          </w:p>
        </w:tc>
      </w:tr>
      <w:tr w:rsidR="00DC2055" w:rsidRPr="00D74738" w:rsidTr="00011ED5">
        <w:trPr>
          <w:trHeight w:val="18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11.5-16.0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11.5-16.0</w:t>
            </w:r>
          </w:p>
        </w:tc>
      </w:tr>
      <w:tr w:rsidR="00DC2055" w:rsidRPr="00D74738" w:rsidTr="00011ED5">
        <w:trPr>
          <w:trHeight w:val="18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9Years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11.5-15.0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11.5-15.0</w:t>
            </w:r>
          </w:p>
        </w:tc>
      </w:tr>
      <w:tr w:rsidR="00DC2055" w:rsidRPr="00D74738" w:rsidTr="00011ED5">
        <w:trPr>
          <w:trHeight w:val="163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10+ Years 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11.5-14.0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11.5-14.0</w:t>
            </w:r>
          </w:p>
        </w:tc>
      </w:tr>
      <w:tr w:rsidR="00DC2055" w:rsidRPr="00D74738" w:rsidTr="00011ED5">
        <w:trPr>
          <w:trHeight w:val="523"/>
        </w:trPr>
        <w:tc>
          <w:tcPr>
            <w:tcW w:w="36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Platelet  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K/</w:t>
            </w:r>
            <w:proofErr w:type="spellStart"/>
            <w:r>
              <w:t>uL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150-500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150-500</w:t>
            </w:r>
          </w:p>
        </w:tc>
      </w:tr>
      <w:tr w:rsidR="00DC2055" w:rsidRPr="00D74738" w:rsidTr="00011ED5">
        <w:trPr>
          <w:trHeight w:val="422"/>
        </w:trPr>
        <w:tc>
          <w:tcPr>
            <w:tcW w:w="36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Mean Platelet Volume                                                       (MPV)</w:t>
            </w:r>
          </w:p>
        </w:tc>
        <w:tc>
          <w:tcPr>
            <w:tcW w:w="126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proofErr w:type="spellStart"/>
            <w:r>
              <w:t>fL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6.0-9.5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6.0-9.5</w:t>
            </w:r>
          </w:p>
        </w:tc>
      </w:tr>
    </w:tbl>
    <w:p w:rsidR="00DC2055" w:rsidRDefault="00DC2055" w:rsidP="00DC2055">
      <w:r>
        <w:br w:type="page"/>
      </w: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2430"/>
        <w:gridCol w:w="1800"/>
        <w:gridCol w:w="1800"/>
      </w:tblGrid>
      <w:tr w:rsidR="00DC2055" w:rsidRPr="00D74738" w:rsidTr="00011ED5">
        <w:trPr>
          <w:trHeight w:val="173"/>
        </w:trPr>
        <w:tc>
          <w:tcPr>
            <w:tcW w:w="360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lastRenderedPageBreak/>
              <w:t>Test</w:t>
            </w:r>
          </w:p>
        </w:tc>
        <w:tc>
          <w:tcPr>
            <w:tcW w:w="126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Units</w:t>
            </w:r>
          </w:p>
        </w:tc>
        <w:tc>
          <w:tcPr>
            <w:tcW w:w="6030" w:type="dxa"/>
            <w:gridSpan w:val="3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Human</w:t>
            </w:r>
          </w:p>
        </w:tc>
      </w:tr>
      <w:tr w:rsidR="00DC2055" w:rsidRPr="00D74738" w:rsidTr="00011ED5">
        <w:trPr>
          <w:trHeight w:val="155"/>
        </w:trPr>
        <w:tc>
          <w:tcPr>
            <w:tcW w:w="360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Age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Male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Female</w:t>
            </w:r>
          </w:p>
        </w:tc>
      </w:tr>
      <w:tr w:rsidR="00DC2055" w:rsidTr="00011ED5">
        <w:trPr>
          <w:trHeight w:val="422"/>
        </w:trPr>
        <w:tc>
          <w:tcPr>
            <w:tcW w:w="10890" w:type="dxa"/>
            <w:gridSpan w:val="5"/>
            <w:shd w:val="clear" w:color="auto" w:fill="9CC2E5" w:themeFill="accent1" w:themeFillTint="99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rPr>
                <w:b/>
              </w:rPr>
              <w:t>Hematology – Complete Blood Count Differential</w:t>
            </w:r>
          </w:p>
        </w:tc>
      </w:tr>
      <w:tr w:rsidR="00DC2055" w:rsidTr="00011ED5">
        <w:trPr>
          <w:trHeight w:val="145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Neutrophils Absolute Count    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K/</w:t>
            </w:r>
            <w:proofErr w:type="spellStart"/>
            <w:r>
              <w:t>uL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2.7-9.0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3.4-11.3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1.8-7.1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2.2-7.2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3.2-11.4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1.7-7.6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1.6-8.7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1.6-10.7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1.7-6.0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1.5-5.8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1.2-5.7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2.2-8.4</w:t>
            </w:r>
          </w:p>
        </w:tc>
      </w:tr>
      <w:tr w:rsidR="00DC2055" w:rsidTr="00011ED5">
        <w:trPr>
          <w:trHeight w:val="100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2.4-9.0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1.4-5.2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2.0-7.1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2.2-5.7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2.3-7.8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2.0-7.2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2.8-11.1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2.3-6.7</w:t>
            </w:r>
          </w:p>
        </w:tc>
      </w:tr>
      <w:tr w:rsidR="00DC2055" w:rsidTr="00011ED5">
        <w:trPr>
          <w:trHeight w:val="15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1.6-7.5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1.6-7.5</w:t>
            </w:r>
          </w:p>
        </w:tc>
      </w:tr>
      <w:tr w:rsidR="00DC2055" w:rsidTr="00011ED5">
        <w:trPr>
          <w:trHeight w:val="154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Lymphocytes Absolute Count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K/</w:t>
            </w:r>
            <w:proofErr w:type="spellStart"/>
            <w:r>
              <w:t>uL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0.9-5.5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1.2-5.1</w:t>
            </w:r>
          </w:p>
        </w:tc>
      </w:tr>
      <w:tr w:rsidR="00DC2055" w:rsidTr="00011ED5">
        <w:trPr>
          <w:trHeight w:val="136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1.1-7.8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1.3-5.4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1.3-7.5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0.8-8.5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0.8-8.3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0.9-8.0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1.7-8.4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1.2-8.0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1.3-8.8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2.1-7.4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1.1-6.5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1.6-7.5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0.5-4.4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1.2-5.0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0.8-3.0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0.9-3.4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0.4-2.5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0.8-3.2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0.8-4.5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0.8-4.5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Monocytes Absolute Count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K/</w:t>
            </w:r>
            <w:proofErr w:type="spellStart"/>
            <w:r>
              <w:t>uL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0.2-1.8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0.2-2.2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0.2-2.2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0.2-2.2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0.3-3.0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0.1-2.9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0.2-3.5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0.2-5.0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0.3-2.7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0.2-2.1</w:t>
            </w:r>
          </w:p>
        </w:tc>
      </w:tr>
      <w:tr w:rsidR="00DC2055" w:rsidTr="00011ED5">
        <w:trPr>
          <w:trHeight w:val="109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23Months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0.5-1.9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0.6-1.9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0.4-2.0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0.3-1.5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0.3-1.2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0.5-1.1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0.3-0.9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0.4-0.9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0.4-1.3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0.4-0.9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0.1-1.2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0.1-1.2</w:t>
            </w:r>
          </w:p>
        </w:tc>
      </w:tr>
      <w:tr w:rsidR="00DC2055" w:rsidTr="00011ED5">
        <w:trPr>
          <w:trHeight w:val="145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Eosinophils Absolute Count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K/</w:t>
            </w:r>
            <w:proofErr w:type="spellStart"/>
            <w:r>
              <w:t>uL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</w:tr>
      <w:tr w:rsidR="00DC2055" w:rsidTr="00011ED5">
        <w:trPr>
          <w:trHeight w:val="127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0.0-0.5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0.0-0.6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0.0-0.6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0.0-0.5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0.0-0.1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0.0-0.6</w:t>
            </w:r>
          </w:p>
        </w:tc>
      </w:tr>
    </w:tbl>
    <w:p w:rsidR="00DC2055" w:rsidRDefault="00DC2055"/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2430"/>
        <w:gridCol w:w="1800"/>
        <w:gridCol w:w="1800"/>
      </w:tblGrid>
      <w:tr w:rsidR="00DC2055" w:rsidRPr="00D74738" w:rsidTr="00011ED5">
        <w:trPr>
          <w:trHeight w:val="173"/>
        </w:trPr>
        <w:tc>
          <w:tcPr>
            <w:tcW w:w="360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lastRenderedPageBreak/>
              <w:t>Test</w:t>
            </w:r>
          </w:p>
        </w:tc>
        <w:tc>
          <w:tcPr>
            <w:tcW w:w="126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Units</w:t>
            </w:r>
          </w:p>
        </w:tc>
        <w:tc>
          <w:tcPr>
            <w:tcW w:w="6030" w:type="dxa"/>
            <w:gridSpan w:val="3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Human</w:t>
            </w:r>
          </w:p>
        </w:tc>
      </w:tr>
      <w:tr w:rsidR="00DC2055" w:rsidRPr="00D74738" w:rsidTr="00011ED5">
        <w:trPr>
          <w:trHeight w:val="155"/>
        </w:trPr>
        <w:tc>
          <w:tcPr>
            <w:tcW w:w="360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Age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Male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Female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 w:val="restart"/>
            <w:tcBorders>
              <w:top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Basophils Absolute Count       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K/</w:t>
            </w:r>
            <w:proofErr w:type="spellStart"/>
            <w:r>
              <w:t>uL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13Days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0.0-0.4</w:t>
            </w:r>
          </w:p>
        </w:tc>
      </w:tr>
      <w:tr w:rsidR="00DC2055" w:rsidTr="00011ED5">
        <w:trPr>
          <w:trHeight w:val="118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– 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</w:tr>
      <w:tr w:rsidR="00DC2055" w:rsidTr="00011ED5">
        <w:trPr>
          <w:trHeight w:val="82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0.0-0.2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Neutrophils Percentage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32.2-69.8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33.9-69.6</w:t>
            </w:r>
          </w:p>
        </w:tc>
      </w:tr>
      <w:tr w:rsidR="00DC2055" w:rsidTr="00011ED5">
        <w:trPr>
          <w:trHeight w:val="15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25.6-67.8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21.6-59.0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29.0-65.9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15.8-61.1</w:t>
            </w:r>
          </w:p>
        </w:tc>
      </w:tr>
      <w:tr w:rsidR="00DC2055" w:rsidTr="00011ED5">
        <w:trPr>
          <w:trHeight w:val="136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18.7-58.8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17.3-61.0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17.1-51.0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16.0-58.9</w:t>
            </w:r>
          </w:p>
        </w:tc>
      </w:tr>
      <w:tr w:rsidR="00DC2055" w:rsidTr="00011ED5">
        <w:trPr>
          <w:trHeight w:val="208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2Years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11.9-53.4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21.8-61.2</w:t>
            </w:r>
          </w:p>
        </w:tc>
      </w:tr>
      <w:tr w:rsidR="00DC2055" w:rsidTr="00011ED5">
        <w:trPr>
          <w:trHeight w:val="109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3Years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24.6-70.9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20.7-61.8</w:t>
            </w:r>
          </w:p>
        </w:tc>
      </w:tr>
      <w:tr w:rsidR="00DC2055" w:rsidTr="00011ED5">
        <w:trPr>
          <w:trHeight w:val="100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34.3-78.6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32.3-69.7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-17Years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40.3-72.9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39.5-76.9</w:t>
            </w:r>
          </w:p>
        </w:tc>
      </w:tr>
      <w:tr w:rsidR="00DC2055" w:rsidTr="00011ED5">
        <w:trPr>
          <w:trHeight w:val="9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48.5-85.1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41.9-77.8</w:t>
            </w:r>
          </w:p>
        </w:tc>
      </w:tr>
      <w:tr w:rsidR="00DC2055" w:rsidTr="00011ED5">
        <w:trPr>
          <w:trHeight w:val="73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41.0-75.0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41.0-75.0</w:t>
            </w:r>
          </w:p>
        </w:tc>
      </w:tr>
      <w:tr w:rsidR="00DC2055" w:rsidTr="00011ED5">
        <w:trPr>
          <w:trHeight w:val="73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Bands Percentage         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0.0-10.0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0.0-10.0</w:t>
            </w:r>
          </w:p>
        </w:tc>
      </w:tr>
      <w:tr w:rsidR="00DC2055" w:rsidTr="00011ED5">
        <w:trPr>
          <w:trHeight w:val="145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0.0-5.0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0.0-5.0</w:t>
            </w:r>
          </w:p>
        </w:tc>
      </w:tr>
      <w:tr w:rsidR="00DC2055" w:rsidTr="00011ED5">
        <w:trPr>
          <w:trHeight w:val="145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0.0-4.0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0.0-4.0</w:t>
            </w:r>
          </w:p>
        </w:tc>
      </w:tr>
      <w:tr w:rsidR="00DC2055" w:rsidTr="00011ED5">
        <w:trPr>
          <w:trHeight w:val="127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Lymphocytes Percentage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13.0-43.6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13.4-40.7</w:t>
            </w:r>
          </w:p>
        </w:tc>
      </w:tr>
      <w:tr w:rsidR="00DC2055" w:rsidTr="00011ED5">
        <w:trPr>
          <w:trHeight w:val="127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18.8-51.4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18.4-52.9</w:t>
            </w:r>
          </w:p>
        </w:tc>
      </w:tr>
      <w:tr w:rsidR="00DC2055" w:rsidTr="00011ED5">
        <w:trPr>
          <w:trHeight w:val="109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13.0-43.6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19.0-54.7</w:t>
            </w:r>
          </w:p>
        </w:tc>
      </w:tr>
      <w:tr w:rsidR="00DC2055" w:rsidTr="00011ED5">
        <w:trPr>
          <w:trHeight w:val="199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10.4-51.9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17.0-58.7</w:t>
            </w:r>
          </w:p>
        </w:tc>
      </w:tr>
      <w:tr w:rsidR="00DC2055" w:rsidTr="00011ED5">
        <w:trPr>
          <w:trHeight w:val="9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22.7-53.9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21.3-63.6</w:t>
            </w:r>
          </w:p>
        </w:tc>
      </w:tr>
      <w:tr w:rsidR="00DC2055" w:rsidTr="00011ED5">
        <w:trPr>
          <w:trHeight w:val="91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2Years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19.9-53.8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25.7-52.9</w:t>
            </w:r>
          </w:p>
        </w:tc>
      </w:tr>
      <w:tr w:rsidR="00DC2055" w:rsidTr="00011ED5">
        <w:trPr>
          <w:trHeight w:val="73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3Years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18.6-58.1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16.4-56.3</w:t>
            </w:r>
          </w:p>
        </w:tc>
      </w:tr>
      <w:tr w:rsidR="00DC2055" w:rsidTr="00011ED5">
        <w:trPr>
          <w:trHeight w:val="73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11.0-50.1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14.3-50.6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-17Years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14.1-43.1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13.1-45.2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6.5-32.9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12.9-40.6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9.0-45.0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9.0-45.0</w:t>
            </w:r>
          </w:p>
        </w:tc>
      </w:tr>
      <w:tr w:rsidR="00DC2055" w:rsidTr="00011ED5">
        <w:trPr>
          <w:trHeight w:val="127"/>
        </w:trPr>
        <w:tc>
          <w:tcPr>
            <w:tcW w:w="360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Monocytes Percentage                         </w:t>
            </w:r>
          </w:p>
        </w:tc>
        <w:tc>
          <w:tcPr>
            <w:tcW w:w="1260" w:type="dxa"/>
            <w:vMerge w:val="restart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0.8-11.9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1.4-16.3</w:t>
            </w:r>
          </w:p>
        </w:tc>
      </w:tr>
      <w:tr w:rsidR="00DC2055" w:rsidTr="00011ED5">
        <w:trPr>
          <w:trHeight w:val="118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1.7-18.7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1.3-18.7</w:t>
            </w:r>
          </w:p>
        </w:tc>
      </w:tr>
      <w:tr w:rsidR="00DC2055" w:rsidTr="00011ED5">
        <w:trPr>
          <w:trHeight w:val="118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1.9-20.8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2.3-22.2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1.0-20.9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2.7-22.9</w:t>
            </w:r>
          </w:p>
        </w:tc>
      </w:tr>
      <w:tr w:rsidR="00DC2055" w:rsidTr="00011ED5">
        <w:trPr>
          <w:trHeight w:val="100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4.9-19.6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2.4-19.1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2Years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2.3-17.3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4.6-18.1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3Years – 5Years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4.6-15.4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3.3-15.5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3.5-13.9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5.7-13.2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-17Years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3.3-13.4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4.2-12.3</w:t>
            </w:r>
          </w:p>
        </w:tc>
      </w:tr>
      <w:tr w:rsidR="00DC2055" w:rsidTr="00011ED5">
        <w:trPr>
          <w:trHeight w:val="64"/>
        </w:trPr>
        <w:tc>
          <w:tcPr>
            <w:tcW w:w="360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3.1-12.5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3.8-11.2</w:t>
            </w:r>
          </w:p>
        </w:tc>
      </w:tr>
      <w:tr w:rsidR="00DC2055" w:rsidTr="00011ED5">
        <w:trPr>
          <w:trHeight w:val="136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1.0-12.0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1.0-12.0</w:t>
            </w:r>
          </w:p>
        </w:tc>
      </w:tr>
    </w:tbl>
    <w:p w:rsidR="00DC2055" w:rsidRDefault="00DC2055"/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2430"/>
        <w:gridCol w:w="1800"/>
        <w:gridCol w:w="1800"/>
      </w:tblGrid>
      <w:tr w:rsidR="00DC2055" w:rsidRPr="00D74738" w:rsidTr="00DC2055">
        <w:trPr>
          <w:trHeight w:val="173"/>
        </w:trPr>
        <w:tc>
          <w:tcPr>
            <w:tcW w:w="360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lastRenderedPageBreak/>
              <w:t>Test</w:t>
            </w:r>
          </w:p>
        </w:tc>
        <w:tc>
          <w:tcPr>
            <w:tcW w:w="126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Units</w:t>
            </w:r>
          </w:p>
        </w:tc>
        <w:tc>
          <w:tcPr>
            <w:tcW w:w="6030" w:type="dxa"/>
            <w:gridSpan w:val="3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Human</w:t>
            </w:r>
          </w:p>
        </w:tc>
      </w:tr>
      <w:tr w:rsidR="00DC2055" w:rsidRPr="00D74738" w:rsidTr="00DC2055">
        <w:trPr>
          <w:trHeight w:val="155"/>
        </w:trPr>
        <w:tc>
          <w:tcPr>
            <w:tcW w:w="360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Age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Male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Female</w:t>
            </w:r>
          </w:p>
        </w:tc>
      </w:tr>
      <w:tr w:rsidR="00DC2055" w:rsidTr="00DC2055">
        <w:trPr>
          <w:trHeight w:val="226"/>
        </w:trPr>
        <w:tc>
          <w:tcPr>
            <w:tcW w:w="3600" w:type="dxa"/>
            <w:vMerge w:val="restart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Eosinophils Percentage                         </w:t>
            </w:r>
          </w:p>
        </w:tc>
        <w:tc>
          <w:tcPr>
            <w:tcW w:w="1260" w:type="dxa"/>
            <w:vMerge w:val="restart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6Days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0.0-2.9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0.0-2.9</w:t>
            </w:r>
          </w:p>
        </w:tc>
      </w:tr>
      <w:tr w:rsidR="00DC2055" w:rsidTr="00DC2055">
        <w:trPr>
          <w:trHeight w:val="226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7Days – 13Days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0.0-5.4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0.0-7.5</w:t>
            </w:r>
          </w:p>
        </w:tc>
      </w:tr>
      <w:tr w:rsidR="00DC2055" w:rsidTr="00DC2055">
        <w:trPr>
          <w:trHeight w:val="118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14Days – 29Days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0.0-5.0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0.0-4.1</w:t>
            </w:r>
          </w:p>
        </w:tc>
      </w:tr>
      <w:tr w:rsidR="00DC2055" w:rsidTr="00DC2055">
        <w:trPr>
          <w:trHeight w:val="118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1Month – 2Months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0.0-7.0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0.0-5.4</w:t>
            </w:r>
          </w:p>
        </w:tc>
      </w:tr>
      <w:tr w:rsidR="00DC2055" w:rsidTr="00DC2055">
        <w:trPr>
          <w:trHeight w:val="64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3Months – 5Months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0.0-5.4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0.0-3.1</w:t>
            </w:r>
          </w:p>
        </w:tc>
      </w:tr>
      <w:tr w:rsidR="00DC2055" w:rsidTr="00DC2055">
        <w:trPr>
          <w:trHeight w:val="64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6Months – 2Years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0.0-3.5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0.0-2.8</w:t>
            </w:r>
          </w:p>
        </w:tc>
      </w:tr>
      <w:tr w:rsidR="00DC2055" w:rsidTr="00DC2055">
        <w:trPr>
          <w:trHeight w:val="64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3Years – 5Years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0.0-3.1</w:t>
            </w:r>
          </w:p>
        </w:tc>
      </w:tr>
      <w:tr w:rsidR="00DC2055" w:rsidTr="00DC2055">
        <w:trPr>
          <w:trHeight w:val="64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6Years – 11Years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0.0-2.4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0.0-3.3</w:t>
            </w:r>
          </w:p>
        </w:tc>
      </w:tr>
      <w:tr w:rsidR="00DC2055" w:rsidTr="00DC2055">
        <w:trPr>
          <w:trHeight w:val="64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12Years – 17Years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0.0-4.8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0.0-4.0</w:t>
            </w:r>
          </w:p>
        </w:tc>
      </w:tr>
      <w:tr w:rsidR="00DC2055" w:rsidTr="00DC2055">
        <w:trPr>
          <w:trHeight w:val="64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18Years – 98Years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0.0-2.8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0.0-4.1</w:t>
            </w:r>
          </w:p>
        </w:tc>
      </w:tr>
      <w:tr w:rsidR="00DC2055" w:rsidTr="00DC2055">
        <w:trPr>
          <w:trHeight w:val="64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99+ 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0.0-6.0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0.0-6.0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Basophils Percentage                      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0.0-2.0</w:t>
            </w:r>
          </w:p>
        </w:tc>
      </w:tr>
      <w:tr w:rsidR="00DC2055" w:rsidTr="00DC2055">
        <w:trPr>
          <w:gridAfter w:val="4"/>
          <w:wAfter w:w="7290" w:type="dxa"/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rPr>
                <w:b/>
              </w:rPr>
              <w:t>Hematology – Complete Blood Count Other</w:t>
            </w:r>
          </w:p>
        </w:tc>
      </w:tr>
      <w:tr w:rsidR="00DC2055" w:rsidTr="00DC2055">
        <w:trPr>
          <w:trHeight w:val="568"/>
        </w:trPr>
        <w:tc>
          <w:tcPr>
            <w:tcW w:w="3600" w:type="dxa"/>
            <w:vMerge w:val="restart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Circulating Eosinophils                  (Random, Baseline, 6-Hour)</w:t>
            </w:r>
          </w:p>
        </w:tc>
        <w:tc>
          <w:tcPr>
            <w:tcW w:w="1260" w:type="dxa"/>
            <w:vMerge w:val="restart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/cu mm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Newborn – 1Year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0-2000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0-2000</w:t>
            </w:r>
          </w:p>
        </w:tc>
      </w:tr>
      <w:tr w:rsidR="00DC2055" w:rsidTr="00DC2055">
        <w:trPr>
          <w:trHeight w:val="532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2Years – 17Years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0-700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0-700</w:t>
            </w:r>
          </w:p>
        </w:tc>
      </w:tr>
      <w:tr w:rsidR="00DC2055" w:rsidTr="00DC2055">
        <w:trPr>
          <w:trHeight w:val="568"/>
        </w:trPr>
        <w:tc>
          <w:tcPr>
            <w:tcW w:w="360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1260" w:type="dxa"/>
            <w:vMerge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18+ Years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0-400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0-400</w:t>
            </w:r>
          </w:p>
        </w:tc>
      </w:tr>
      <w:tr w:rsidR="00DC2055" w:rsidTr="00DC2055">
        <w:trPr>
          <w:gridAfter w:val="4"/>
          <w:wAfter w:w="7290" w:type="dxa"/>
          <w:trHeight w:val="469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rPr>
                <w:b/>
              </w:rPr>
              <w:t xml:space="preserve">Hematology – </w:t>
            </w:r>
            <w:proofErr w:type="spellStart"/>
            <w:r>
              <w:rPr>
                <w:b/>
              </w:rPr>
              <w:t>Bronchioalveolar</w:t>
            </w:r>
            <w:proofErr w:type="spellEnd"/>
            <w:r>
              <w:rPr>
                <w:b/>
              </w:rPr>
              <w:t xml:space="preserve"> Lavage (BAL)</w:t>
            </w:r>
          </w:p>
        </w:tc>
      </w:tr>
      <w:tr w:rsidR="00DC2055" w:rsidRPr="009B1510" w:rsidTr="00DC2055">
        <w:trPr>
          <w:trHeight w:val="422"/>
        </w:trPr>
        <w:tc>
          <w:tcPr>
            <w:tcW w:w="3600" w:type="dxa"/>
          </w:tcPr>
          <w:p w:rsidR="00DC2055" w:rsidRPr="009B1510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White Blood Cell Count, BAL                                  </w:t>
            </w:r>
          </w:p>
        </w:tc>
        <w:tc>
          <w:tcPr>
            <w:tcW w:w="1260" w:type="dxa"/>
          </w:tcPr>
          <w:p w:rsidR="00DC2055" w:rsidRPr="009B1510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Million Cells</w:t>
            </w:r>
          </w:p>
        </w:tc>
        <w:tc>
          <w:tcPr>
            <w:tcW w:w="2430" w:type="dxa"/>
          </w:tcPr>
          <w:p w:rsidR="00DC2055" w:rsidRPr="009B1510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Pr="009B1510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29.4-35.2</w:t>
            </w:r>
          </w:p>
        </w:tc>
        <w:tc>
          <w:tcPr>
            <w:tcW w:w="1800" w:type="dxa"/>
          </w:tcPr>
          <w:p w:rsidR="00DC2055" w:rsidRPr="009B1510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29.4-35.2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Red Blood Cell Count, BAL                                        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Million Cells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Not established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Not established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Macrophages Percentage, BAL      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87-89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87-89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Lymphocytes Percentage, BAL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9-10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9-10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Neutrophils Percentage, BAL             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1-2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1-2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Eosinophils Percentage, BAL             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%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0-1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0-1</w:t>
            </w:r>
          </w:p>
        </w:tc>
      </w:tr>
      <w:tr w:rsidR="00DC2055" w:rsidRPr="00A433CA" w:rsidTr="00DC2055">
        <w:trPr>
          <w:gridAfter w:val="4"/>
          <w:wAfter w:w="7290" w:type="dxa"/>
          <w:trHeight w:val="422"/>
        </w:trPr>
        <w:tc>
          <w:tcPr>
            <w:tcW w:w="3600" w:type="dxa"/>
          </w:tcPr>
          <w:p w:rsidR="00DC2055" w:rsidRPr="00A433CA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Hematology – Body Fluid Other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White Blood Cell Count, Fluid Other                           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/cu mm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0-200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0-200</w:t>
            </w:r>
          </w:p>
        </w:tc>
      </w:tr>
      <w:tr w:rsidR="00DC2055" w:rsidTr="00DC2055">
        <w:trPr>
          <w:trHeight w:val="422"/>
        </w:trPr>
        <w:tc>
          <w:tcPr>
            <w:tcW w:w="36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 xml:space="preserve">Red Blood Cell Count, Fluid Other                              </w:t>
            </w:r>
          </w:p>
        </w:tc>
        <w:tc>
          <w:tcPr>
            <w:tcW w:w="126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/cu mm</w:t>
            </w:r>
          </w:p>
        </w:tc>
        <w:tc>
          <w:tcPr>
            <w:tcW w:w="243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0-5</w:t>
            </w:r>
          </w:p>
        </w:tc>
        <w:tc>
          <w:tcPr>
            <w:tcW w:w="1800" w:type="dxa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0-5</w:t>
            </w:r>
          </w:p>
        </w:tc>
      </w:tr>
      <w:tr w:rsidR="00DC2055" w:rsidRPr="003046D0" w:rsidTr="00DC2055">
        <w:trPr>
          <w:trHeight w:val="422"/>
        </w:trPr>
        <w:tc>
          <w:tcPr>
            <w:tcW w:w="36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 xml:space="preserve">Macrophages Percentage, Fluid Other          </w:t>
            </w:r>
          </w:p>
        </w:tc>
        <w:tc>
          <w:tcPr>
            <w:tcW w:w="126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%</w:t>
            </w:r>
          </w:p>
        </w:tc>
        <w:tc>
          <w:tcPr>
            <w:tcW w:w="243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ALL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0-64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0-64</w:t>
            </w:r>
          </w:p>
        </w:tc>
      </w:tr>
      <w:tr w:rsidR="00DC2055" w:rsidRPr="003046D0" w:rsidTr="00DC2055">
        <w:trPr>
          <w:trHeight w:val="422"/>
        </w:trPr>
        <w:tc>
          <w:tcPr>
            <w:tcW w:w="36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 xml:space="preserve">Lymphocytes Percentage, Fluid Other         </w:t>
            </w:r>
          </w:p>
        </w:tc>
        <w:tc>
          <w:tcPr>
            <w:tcW w:w="126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%</w:t>
            </w:r>
          </w:p>
        </w:tc>
        <w:tc>
          <w:tcPr>
            <w:tcW w:w="243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ALL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Not established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Not Established</w:t>
            </w:r>
          </w:p>
        </w:tc>
      </w:tr>
      <w:tr w:rsidR="00DC2055" w:rsidRPr="003046D0" w:rsidTr="00DC2055">
        <w:trPr>
          <w:trHeight w:val="422"/>
        </w:trPr>
        <w:tc>
          <w:tcPr>
            <w:tcW w:w="36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proofErr w:type="spellStart"/>
            <w:r w:rsidRPr="003046D0">
              <w:t>Polymorphonuclear</w:t>
            </w:r>
            <w:proofErr w:type="spellEnd"/>
            <w:r w:rsidRPr="003046D0">
              <w:t xml:space="preserve"> Percentage, </w:t>
            </w:r>
          </w:p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 xml:space="preserve">Fluid Other                                           </w:t>
            </w:r>
          </w:p>
        </w:tc>
        <w:tc>
          <w:tcPr>
            <w:tcW w:w="126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%</w:t>
            </w:r>
          </w:p>
        </w:tc>
        <w:tc>
          <w:tcPr>
            <w:tcW w:w="243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ALL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0-24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0-24</w:t>
            </w:r>
          </w:p>
        </w:tc>
      </w:tr>
      <w:tr w:rsidR="00DC2055" w:rsidRPr="003046D0" w:rsidTr="00DC2055">
        <w:trPr>
          <w:trHeight w:val="422"/>
        </w:trPr>
        <w:tc>
          <w:tcPr>
            <w:tcW w:w="36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 xml:space="preserve">Eosinophils Percentage, Fluid Other     </w:t>
            </w:r>
          </w:p>
        </w:tc>
        <w:tc>
          <w:tcPr>
            <w:tcW w:w="126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%</w:t>
            </w:r>
          </w:p>
        </w:tc>
        <w:tc>
          <w:tcPr>
            <w:tcW w:w="243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ALL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0-2</w:t>
            </w:r>
          </w:p>
        </w:tc>
        <w:tc>
          <w:tcPr>
            <w:tcW w:w="1800" w:type="dxa"/>
          </w:tcPr>
          <w:p w:rsidR="00DC2055" w:rsidRPr="003046D0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3046D0">
              <w:t>0-2</w:t>
            </w:r>
          </w:p>
        </w:tc>
      </w:tr>
      <w:tr w:rsidR="00DC2055" w:rsidRPr="00D74738" w:rsidTr="00011ED5">
        <w:trPr>
          <w:trHeight w:val="173"/>
        </w:trPr>
        <w:tc>
          <w:tcPr>
            <w:tcW w:w="360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lastRenderedPageBreak/>
              <w:t>Test</w:t>
            </w:r>
          </w:p>
        </w:tc>
        <w:tc>
          <w:tcPr>
            <w:tcW w:w="1260" w:type="dxa"/>
            <w:vMerge w:val="restart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Units</w:t>
            </w:r>
          </w:p>
        </w:tc>
        <w:tc>
          <w:tcPr>
            <w:tcW w:w="6030" w:type="dxa"/>
            <w:gridSpan w:val="3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Human</w:t>
            </w:r>
          </w:p>
        </w:tc>
      </w:tr>
      <w:tr w:rsidR="00DC2055" w:rsidRPr="00D74738" w:rsidTr="00011ED5">
        <w:trPr>
          <w:trHeight w:val="155"/>
        </w:trPr>
        <w:tc>
          <w:tcPr>
            <w:tcW w:w="360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Age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Male</w:t>
            </w:r>
          </w:p>
        </w:tc>
        <w:tc>
          <w:tcPr>
            <w:tcW w:w="180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D74738">
              <w:rPr>
                <w:b/>
              </w:rPr>
              <w:t>Female</w:t>
            </w:r>
          </w:p>
        </w:tc>
      </w:tr>
      <w:tr w:rsidR="00DC2055" w:rsidTr="00011ED5">
        <w:trPr>
          <w:trHeight w:val="422"/>
        </w:trPr>
        <w:tc>
          <w:tcPr>
            <w:tcW w:w="10890" w:type="dxa"/>
            <w:gridSpan w:val="5"/>
            <w:shd w:val="clear" w:color="auto" w:fill="9CC2E5" w:themeFill="accent1" w:themeFillTint="99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rPr>
                <w:b/>
              </w:rPr>
              <w:t>Urinalysis – Dipstick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pH       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D74738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5.0-8.0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5.0-8.0</w:t>
            </w:r>
          </w:p>
        </w:tc>
      </w:tr>
      <w:tr w:rsidR="00DC2055" w:rsidRPr="005423CD" w:rsidTr="00011ED5">
        <w:trPr>
          <w:trHeight w:val="521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Protein</w:t>
            </w:r>
            <w:r>
              <w:rPr>
                <w:rFonts w:cs="Arial"/>
              </w:rPr>
              <w:t xml:space="preserve">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Glucose</w:t>
            </w:r>
            <w:r>
              <w:rPr>
                <w:rFonts w:cs="Arial"/>
              </w:rPr>
              <w:t xml:space="preserve">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Ketones</w:t>
            </w:r>
            <w:r>
              <w:rPr>
                <w:rFonts w:cs="Arial"/>
              </w:rPr>
              <w:t xml:space="preserve">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Bilirubin</w:t>
            </w:r>
            <w:r>
              <w:rPr>
                <w:rFonts w:cs="Arial"/>
              </w:rPr>
              <w:t xml:space="preserve">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Ictotest</w:t>
            </w:r>
            <w:proofErr w:type="spellEnd"/>
            <w:r>
              <w:rPr>
                <w:rFonts w:cs="Arial"/>
              </w:rPr>
              <w:t xml:space="preserve"> 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Blood</w:t>
            </w:r>
            <w:r>
              <w:rPr>
                <w:rFonts w:cs="Arial"/>
              </w:rPr>
              <w:t xml:space="preserve">  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proofErr w:type="spellStart"/>
            <w:r w:rsidRPr="005423CD">
              <w:rPr>
                <w:rFonts w:cs="Arial"/>
              </w:rPr>
              <w:t>Urobilinogen</w:t>
            </w:r>
            <w:proofErr w:type="spellEnd"/>
            <w:r>
              <w:rPr>
                <w:rFonts w:cs="Arial"/>
              </w:rPr>
              <w:t xml:space="preserve">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E.U./</w:t>
            </w:r>
            <w:proofErr w:type="spellStart"/>
            <w:r>
              <w:t>dL</w:t>
            </w:r>
            <w:proofErr w:type="spellEnd"/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&lt;1.0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&lt;1.0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Nitrite</w:t>
            </w:r>
            <w:r>
              <w:rPr>
                <w:rFonts w:cs="Arial"/>
              </w:rPr>
              <w:t xml:space="preserve">      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Leukocyte E</w:t>
            </w:r>
            <w:r w:rsidRPr="005423CD">
              <w:rPr>
                <w:rFonts w:cs="Arial"/>
              </w:rPr>
              <w:t>sterase</w:t>
            </w:r>
            <w:r>
              <w:rPr>
                <w:rFonts w:cs="Arial"/>
              </w:rPr>
              <w:t xml:space="preserve">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Negative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Specific G</w:t>
            </w:r>
            <w:r w:rsidRPr="005423CD">
              <w:rPr>
                <w:rFonts w:cs="Arial"/>
              </w:rPr>
              <w:t>ravity</w:t>
            </w:r>
            <w:r>
              <w:rPr>
                <w:rFonts w:cs="Arial"/>
              </w:rPr>
              <w:t xml:space="preserve">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1.010-1.025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1.010-1.025</w:t>
            </w:r>
          </w:p>
        </w:tc>
      </w:tr>
      <w:tr w:rsidR="00DC2055" w:rsidRPr="00A433CA" w:rsidTr="00011ED5">
        <w:trPr>
          <w:trHeight w:val="422"/>
        </w:trPr>
        <w:tc>
          <w:tcPr>
            <w:tcW w:w="10890" w:type="dxa"/>
            <w:gridSpan w:val="5"/>
            <w:shd w:val="clear" w:color="auto" w:fill="9CC2E5" w:themeFill="accent1" w:themeFillTint="99"/>
            <w:vAlign w:val="center"/>
          </w:tcPr>
          <w:p w:rsidR="00DC2055" w:rsidRPr="00A433CA" w:rsidRDefault="00DC2055" w:rsidP="00011ED5">
            <w:pPr>
              <w:tabs>
                <w:tab w:val="left" w:pos="5149"/>
              </w:tabs>
              <w:contextualSpacing/>
              <w:jc w:val="center"/>
              <w:rPr>
                <w:b/>
              </w:rPr>
            </w:pPr>
            <w:r w:rsidRPr="00A433CA">
              <w:rPr>
                <w:rFonts w:cs="Arial"/>
                <w:b/>
              </w:rPr>
              <w:t>Urinalysis – Microscopic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W</w:t>
            </w:r>
            <w:r>
              <w:rPr>
                <w:rFonts w:cs="Arial"/>
              </w:rPr>
              <w:t xml:space="preserve">hite Blood Cell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/HPF</w:t>
            </w: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0-5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0-5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Red Blood Cell      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/HPF</w:t>
            </w: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0-5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 w:rsidRPr="005423CD">
              <w:t>0-5</w:t>
            </w:r>
          </w:p>
        </w:tc>
      </w:tr>
      <w:tr w:rsidR="00DC2055" w:rsidRPr="005423CD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 w:rsidRPr="005423CD">
              <w:rPr>
                <w:rFonts w:cs="Arial"/>
              </w:rPr>
              <w:t>Bacteria</w:t>
            </w:r>
            <w:r>
              <w:rPr>
                <w:rFonts w:cs="Arial"/>
              </w:rPr>
              <w:t xml:space="preserve"> 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/HPF</w:t>
            </w:r>
          </w:p>
        </w:tc>
        <w:tc>
          <w:tcPr>
            <w:tcW w:w="243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None Seen</w:t>
            </w:r>
          </w:p>
        </w:tc>
        <w:tc>
          <w:tcPr>
            <w:tcW w:w="1800" w:type="dxa"/>
            <w:vAlign w:val="center"/>
          </w:tcPr>
          <w:p w:rsidR="00DC2055" w:rsidRPr="005423CD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None Seen</w:t>
            </w:r>
          </w:p>
        </w:tc>
      </w:tr>
      <w:tr w:rsidR="00DC2055" w:rsidTr="00011ED5">
        <w:trPr>
          <w:trHeight w:val="422"/>
        </w:trPr>
        <w:tc>
          <w:tcPr>
            <w:tcW w:w="3600" w:type="dxa"/>
            <w:vAlign w:val="center"/>
          </w:tcPr>
          <w:p w:rsidR="00DC2055" w:rsidRPr="005423CD" w:rsidRDefault="00DC2055" w:rsidP="00011E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Squamous Epithelial Cells </w:t>
            </w:r>
          </w:p>
        </w:tc>
        <w:tc>
          <w:tcPr>
            <w:tcW w:w="126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/HPF</w:t>
            </w:r>
          </w:p>
        </w:tc>
        <w:tc>
          <w:tcPr>
            <w:tcW w:w="243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ALL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None Seen – Few</w:t>
            </w:r>
          </w:p>
        </w:tc>
        <w:tc>
          <w:tcPr>
            <w:tcW w:w="1800" w:type="dxa"/>
            <w:vAlign w:val="center"/>
          </w:tcPr>
          <w:p w:rsidR="00DC2055" w:rsidRDefault="00DC2055" w:rsidP="00011ED5">
            <w:pPr>
              <w:tabs>
                <w:tab w:val="left" w:pos="5149"/>
              </w:tabs>
              <w:contextualSpacing/>
              <w:jc w:val="center"/>
            </w:pPr>
            <w:r>
              <w:t>None Seen – Few</w:t>
            </w:r>
          </w:p>
        </w:tc>
      </w:tr>
    </w:tbl>
    <w:p w:rsidR="00DC2055" w:rsidRDefault="00DC2055"/>
    <w:p w:rsidR="00DC2055" w:rsidRDefault="00DC2055"/>
    <w:p w:rsidR="00DC2055" w:rsidRDefault="00DC2055"/>
    <w:p w:rsidR="00DC2055" w:rsidRDefault="00DC2055"/>
    <w:p w:rsidR="00DC2055" w:rsidRDefault="00DC2055"/>
    <w:p w:rsidR="00DC2055" w:rsidRDefault="00DC2055"/>
    <w:p w:rsidR="00DC2055" w:rsidRDefault="00DC2055"/>
    <w:p w:rsidR="00DC2055" w:rsidRDefault="00DC2055"/>
    <w:p w:rsidR="00DC2055" w:rsidRDefault="00DC2055"/>
    <w:p w:rsidR="00DC2055" w:rsidRDefault="00DC2055"/>
    <w:sectPr w:rsidR="00DC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55"/>
    <w:rsid w:val="007B6067"/>
    <w:rsid w:val="00847037"/>
    <w:rsid w:val="00DB37E2"/>
    <w:rsid w:val="00DC2055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2CF1E-9B53-43AC-849E-D76CB0AE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Michael</dc:creator>
  <cp:keywords/>
  <dc:description/>
  <cp:lastModifiedBy>Anderson, Michael</cp:lastModifiedBy>
  <cp:revision>2</cp:revision>
  <dcterms:created xsi:type="dcterms:W3CDTF">2019-09-20T18:23:00Z</dcterms:created>
  <dcterms:modified xsi:type="dcterms:W3CDTF">2019-09-20T18:23:00Z</dcterms:modified>
</cp:coreProperties>
</file>